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5635" w:rsidRDefault="00A74822">
      <w:pPr>
        <w:pStyle w:val="normal0"/>
      </w:pPr>
      <w:bookmarkStart w:id="0" w:name="_GoBack"/>
      <w:bookmarkEnd w:id="0"/>
      <w:r>
        <w:t>Name:</w:t>
      </w:r>
    </w:p>
    <w:p w:rsidR="00765635" w:rsidRDefault="00A74822">
      <w:pPr>
        <w:pStyle w:val="normal0"/>
      </w:pPr>
      <w:r>
        <w:t>Block:</w:t>
      </w:r>
    </w:p>
    <w:p w:rsidR="00765635" w:rsidRDefault="00765635">
      <w:pPr>
        <w:pStyle w:val="normal0"/>
      </w:pPr>
    </w:p>
    <w:p w:rsidR="00765635" w:rsidRDefault="00A74822">
      <w:pPr>
        <w:pStyle w:val="normal0"/>
        <w:jc w:val="center"/>
      </w:pPr>
      <w:r>
        <w:rPr>
          <w:b/>
        </w:rPr>
        <w:t>Forms of Government: Concept Sorting</w:t>
      </w:r>
    </w:p>
    <w:p w:rsidR="00765635" w:rsidRDefault="00765635">
      <w:pPr>
        <w:pStyle w:val="normal0"/>
        <w:jc w:val="center"/>
      </w:pPr>
    </w:p>
    <w:p w:rsidR="00765635" w:rsidRDefault="00A74822">
      <w:pPr>
        <w:pStyle w:val="normal0"/>
      </w:pPr>
      <w:r>
        <w:rPr>
          <w:b/>
        </w:rPr>
        <w:t>Goal:</w:t>
      </w:r>
      <w:r>
        <w:t xml:space="preserve">  To deepen our understanding of the key terms and concepts related to our unit on government; to make connections between various concepts related to the history and purpose of government; to organize the key information pertaining to the practice, evolut</w:t>
      </w:r>
      <w:r>
        <w:t>ion, and application of key forms of government that have existed and currently exist throughout the world; to examine the relationship between and among key content vocabulary by practicing our synthesizing and critical thinking skills as a way to demonst</w:t>
      </w:r>
      <w:r>
        <w:t>rate content mastery.</w:t>
      </w:r>
    </w:p>
    <w:p w:rsidR="00765635" w:rsidRDefault="00765635">
      <w:pPr>
        <w:pStyle w:val="normal0"/>
      </w:pPr>
    </w:p>
    <w:p w:rsidR="00765635" w:rsidRDefault="00A74822">
      <w:pPr>
        <w:pStyle w:val="normal0"/>
      </w:pPr>
      <w:r>
        <w:rPr>
          <w:b/>
        </w:rPr>
        <w:t>Directions:</w:t>
      </w:r>
      <w:r>
        <w:t xml:space="preserve">  Working with a partner, complete the following steps in order to achieve the goals listed above.</w:t>
      </w:r>
    </w:p>
    <w:p w:rsidR="00765635" w:rsidRDefault="00765635">
      <w:pPr>
        <w:pStyle w:val="normal0"/>
      </w:pPr>
    </w:p>
    <w:p w:rsidR="00765635" w:rsidRDefault="00A74822">
      <w:pPr>
        <w:pStyle w:val="normal0"/>
      </w:pPr>
      <w:r>
        <w:rPr>
          <w:b/>
        </w:rPr>
        <w:t>Step 1:</w:t>
      </w:r>
      <w:r>
        <w:t xml:space="preserve"> Using index cards, make flashcards of the following terms/concepts (write the term on the BLANK SIDE of the index </w:t>
      </w:r>
      <w:r>
        <w:t xml:space="preserve">card; 1 term per card): </w:t>
      </w:r>
      <w:r>
        <w:rPr>
          <w:i/>
        </w:rPr>
        <w:t>**</w:t>
      </w:r>
      <w:proofErr w:type="gramStart"/>
      <w:r>
        <w:rPr>
          <w:i/>
        </w:rPr>
        <w:t>Each</w:t>
      </w:r>
      <w:proofErr w:type="gramEnd"/>
      <w:r>
        <w:rPr>
          <w:i/>
        </w:rPr>
        <w:t xml:space="preserve"> partner should make his/her own set of flashcards.</w:t>
      </w:r>
    </w:p>
    <w:tbl>
      <w:tblPr>
        <w:tblStyle w:val="a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3"/>
        <w:gridCol w:w="2103"/>
        <w:gridCol w:w="2102"/>
        <w:gridCol w:w="2102"/>
        <w:gridCol w:w="2102"/>
      </w:tblGrid>
      <w:tr w:rsidR="00765635"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Make Laws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Democracy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John Locke</w:t>
            </w:r>
          </w:p>
        </w:tc>
      </w:tr>
      <w:tr w:rsidR="00765635"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Territory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Nazism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Help Citizens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Autocracy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Population</w:t>
            </w:r>
          </w:p>
        </w:tc>
      </w:tr>
      <w:tr w:rsidR="00765635"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Theocracy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State of Nature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Communism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Oligarchy</w:t>
            </w:r>
          </w:p>
        </w:tc>
      </w:tr>
      <w:tr w:rsidR="00765635"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Maintain Order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Totalitarianism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Sovereignty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Parliamentary Democracy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Anarchy</w:t>
            </w:r>
          </w:p>
        </w:tc>
      </w:tr>
      <w:tr w:rsidR="00765635"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Natural Rights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Monarchy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Representative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Fascism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Protect the Country</w:t>
            </w:r>
          </w:p>
        </w:tc>
      </w:tr>
      <w:tr w:rsidR="00765635"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Presidential Democracy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Dictatorship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Republic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Power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Constitution</w:t>
            </w:r>
          </w:p>
        </w:tc>
      </w:tr>
    </w:tbl>
    <w:p w:rsidR="00765635" w:rsidRDefault="00765635">
      <w:pPr>
        <w:pStyle w:val="normal0"/>
      </w:pPr>
    </w:p>
    <w:p w:rsidR="00765635" w:rsidRDefault="00A74822">
      <w:pPr>
        <w:pStyle w:val="normal0"/>
      </w:pPr>
      <w:r>
        <w:rPr>
          <w:b/>
        </w:rPr>
        <w:t>Step 2:</w:t>
      </w:r>
      <w:r>
        <w:t xml:space="preserve">  Write a definition for the following terms/concepts on the LINED SIDE of each flashcard (use your </w:t>
      </w:r>
      <w:proofErr w:type="gramStart"/>
      <w:r>
        <w:t>binder</w:t>
      </w:r>
      <w:proofErr w:type="gramEnd"/>
      <w:r>
        <w:t xml:space="preserve"> handouts and/or the textbook to help you - but put these definitions </w:t>
      </w:r>
      <w:r>
        <w:rPr>
          <w:i/>
        </w:rPr>
        <w:t>in your own words!</w:t>
      </w:r>
      <w:r>
        <w:t>):</w:t>
      </w:r>
    </w:p>
    <w:tbl>
      <w:tblPr>
        <w:tblStyle w:val="a0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3"/>
        <w:gridCol w:w="2103"/>
        <w:gridCol w:w="2102"/>
        <w:gridCol w:w="2102"/>
        <w:gridCol w:w="2102"/>
      </w:tblGrid>
      <w:tr w:rsidR="00765635"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Parliamentary Democracy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Communism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Republic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Sovereignty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Nazi</w:t>
            </w:r>
            <w:r>
              <w:rPr>
                <w:sz w:val="20"/>
                <w:szCs w:val="20"/>
              </w:rPr>
              <w:t>sm</w:t>
            </w:r>
          </w:p>
        </w:tc>
      </w:tr>
      <w:tr w:rsidR="00765635"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Dictatorship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Presidential Democracy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Fascism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Totalitarianism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Anarchy</w:t>
            </w:r>
          </w:p>
        </w:tc>
      </w:tr>
    </w:tbl>
    <w:p w:rsidR="00765635" w:rsidRDefault="00765635">
      <w:pPr>
        <w:pStyle w:val="normal0"/>
      </w:pPr>
    </w:p>
    <w:p w:rsidR="00765635" w:rsidRDefault="00A74822">
      <w:pPr>
        <w:pStyle w:val="normal0"/>
      </w:pPr>
      <w:r>
        <w:rPr>
          <w:b/>
        </w:rPr>
        <w:t xml:space="preserve">Step 3: </w:t>
      </w:r>
      <w:r>
        <w:t>Now that you have defined the key terms from our unit so far, it’s time to categorize and organize these concepts, in a way that is meaningful to you.  Spread ONE SET of flashcards out across your desks so that you can see all of the terms in front of you.</w:t>
      </w:r>
      <w:r>
        <w:t xml:space="preserve">  Come up with a way to connect, organize, group, match, and/or categorize ALL of the flashcards, in a way that makes sense to you and your partner.  Be sure to talk this out together and actively move your cards around as you draw new conclusions and make</w:t>
      </w:r>
      <w:r>
        <w:t xml:space="preserve"> new connections.  Use the definitions on the backside of your cards to help you.</w:t>
      </w:r>
    </w:p>
    <w:p w:rsidR="00765635" w:rsidRDefault="00765635">
      <w:pPr>
        <w:pStyle w:val="normal0"/>
      </w:pPr>
    </w:p>
    <w:p w:rsidR="00765635" w:rsidRDefault="00A74822">
      <w:pPr>
        <w:pStyle w:val="normal0"/>
      </w:pPr>
      <w:r>
        <w:rPr>
          <w:b/>
        </w:rPr>
        <w:t xml:space="preserve">Step 4: </w:t>
      </w:r>
      <w:r>
        <w:t>When you feel like you have every card placed and organized in a way that is meaningful to you, grab a piece of chart paper from the side of the room.  TAPE your fla</w:t>
      </w:r>
      <w:r>
        <w:t>shcards onto the piece of chart paper in the order/groupings/categories that you have just created.  LABEL these categories and/or draw arrows/any other shape(s) to help illustrate how you and your partner have fit these terms together.</w:t>
      </w:r>
    </w:p>
    <w:p w:rsidR="00765635" w:rsidRDefault="00A74822">
      <w:pPr>
        <w:pStyle w:val="normal0"/>
      </w:pPr>
      <w:r>
        <w:rPr>
          <w:b/>
        </w:rPr>
        <w:t>Step 5:</w:t>
      </w:r>
      <w:r>
        <w:t xml:space="preserve">  In the spa</w:t>
      </w:r>
      <w:r>
        <w:t>ce below, sketch the concept web you have just created:</w:t>
      </w:r>
    </w:p>
    <w:p w:rsidR="00765635" w:rsidRDefault="00A74822">
      <w:pPr>
        <w:pStyle w:val="normal0"/>
      </w:pPr>
      <w:r>
        <w:rPr>
          <w:noProof/>
        </w:rPr>
        <w:lastRenderedPageBreak/>
        <mc:AlternateContent>
          <mc:Choice Requires="wpg">
            <w:drawing>
              <wp:inline distT="114300" distB="114300" distL="114300" distR="114300">
                <wp:extent cx="6675120" cy="45974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375" y="350800"/>
                          <a:ext cx="7163100" cy="49217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65635" w:rsidRDefault="00765635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675120" cy="45974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5120" cy="4597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65635" w:rsidRDefault="00765635">
      <w:pPr>
        <w:pStyle w:val="normal0"/>
      </w:pPr>
    </w:p>
    <w:p w:rsidR="00765635" w:rsidRDefault="00A74822">
      <w:pPr>
        <w:pStyle w:val="normal0"/>
      </w:pPr>
      <w:r>
        <w:rPr>
          <w:b/>
        </w:rPr>
        <w:t>Step 6:</w:t>
      </w:r>
      <w:r>
        <w:t xml:space="preserve">  Once each group has had a chance to create their concept sort chart, we will share among groups what we came up with and discuss the choices that each group made.  Take notice of the si</w:t>
      </w:r>
      <w:r>
        <w:t>milarities and differences that you and your classmates created.  Did any group come up with an order or a category that you hadn’t thought of before?  What new connections and understandings can we draw from doing this work?</w:t>
      </w:r>
    </w:p>
    <w:p w:rsidR="00765635" w:rsidRDefault="00765635">
      <w:pPr>
        <w:pStyle w:val="normal0"/>
      </w:pPr>
    </w:p>
    <w:p w:rsidR="00765635" w:rsidRDefault="00A74822">
      <w:pPr>
        <w:pStyle w:val="normal0"/>
      </w:pPr>
      <w:r>
        <w:rPr>
          <w:b/>
        </w:rPr>
        <w:t>Step 7:</w:t>
      </w:r>
      <w:r>
        <w:t xml:space="preserve">  For Homework tonight, come up with a SYMBOL or DRAWING to represent the following concepts.  Draw this symbol or sketch on the FRONT (blank side) of these flashcards:</w:t>
      </w:r>
    </w:p>
    <w:p w:rsidR="00765635" w:rsidRDefault="00765635">
      <w:pPr>
        <w:pStyle w:val="normal0"/>
      </w:pPr>
    </w:p>
    <w:tbl>
      <w:tblPr>
        <w:tblStyle w:val="a1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4"/>
        <w:gridCol w:w="3504"/>
        <w:gridCol w:w="3504"/>
      </w:tblGrid>
      <w:tr w:rsidR="00765635"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Sovereignty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Totalitarianism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Anarchy</w:t>
            </w:r>
          </w:p>
        </w:tc>
      </w:tr>
      <w:tr w:rsidR="00765635"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Natural Rights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635" w:rsidRDefault="00A7482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Power</w:t>
            </w:r>
          </w:p>
        </w:tc>
      </w:tr>
    </w:tbl>
    <w:p w:rsidR="00765635" w:rsidRDefault="00765635">
      <w:pPr>
        <w:pStyle w:val="normal0"/>
      </w:pPr>
    </w:p>
    <w:sectPr w:rsidR="00765635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5635"/>
    <w:rsid w:val="00765635"/>
    <w:rsid w:val="00A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0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Macintosh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_Local Guest</cp:lastModifiedBy>
  <cp:revision>2</cp:revision>
  <dcterms:created xsi:type="dcterms:W3CDTF">2015-12-03T16:17:00Z</dcterms:created>
  <dcterms:modified xsi:type="dcterms:W3CDTF">2015-12-03T16:17:00Z</dcterms:modified>
</cp:coreProperties>
</file>